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1A" w:rsidRPr="00E945D4" w:rsidRDefault="008078BE" w:rsidP="00533537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12F87D71" wp14:editId="61F121A1">
            <wp:extent cx="800100" cy="833120"/>
            <wp:effectExtent l="0" t="0" r="0" b="5080"/>
            <wp:docPr id="1" name="Picture 1" descr="][poiuytrewq:Users:laurie:Desktop:IMG_5060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][poiuytrewq:Users:laurie:Desktop:IMG_5060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5D4" w:rsidRPr="00E945D4">
        <w:rPr>
          <w:sz w:val="72"/>
          <w:szCs w:val="72"/>
        </w:rPr>
        <w:t>Beckman Theater Arts</w:t>
      </w:r>
    </w:p>
    <w:p w:rsidR="00E945D4" w:rsidRPr="00533537" w:rsidRDefault="00E945D4">
      <w:pPr>
        <w:rPr>
          <w:sz w:val="28"/>
          <w:szCs w:val="28"/>
        </w:rPr>
      </w:pPr>
      <w:r w:rsidRPr="00533537">
        <w:rPr>
          <w:sz w:val="28"/>
          <w:szCs w:val="28"/>
        </w:rPr>
        <w:t>Become a friend of Beckman Theater Arts</w:t>
      </w:r>
      <w:r w:rsidR="008078BE" w:rsidRPr="00533537">
        <w:rPr>
          <w:sz w:val="28"/>
          <w:szCs w:val="28"/>
        </w:rPr>
        <w:t>.  Your support helps to enhance the exp</w:t>
      </w:r>
      <w:r w:rsidR="00496AAC">
        <w:rPr>
          <w:sz w:val="28"/>
          <w:szCs w:val="28"/>
        </w:rPr>
        <w:t>erience of all students in the T</w:t>
      </w:r>
      <w:r w:rsidR="008078BE" w:rsidRPr="00533537">
        <w:rPr>
          <w:sz w:val="28"/>
          <w:szCs w:val="28"/>
        </w:rPr>
        <w:t xml:space="preserve">heater Arts program.  Funds will be used to help cover production costs.  These include but are not limited to: transportation to festivals, costumes, script fees, printing </w:t>
      </w:r>
      <w:r w:rsidR="00496AAC" w:rsidRPr="00533537">
        <w:rPr>
          <w:sz w:val="28"/>
          <w:szCs w:val="28"/>
        </w:rPr>
        <w:t>costs,</w:t>
      </w:r>
      <w:r w:rsidR="008078BE" w:rsidRPr="00533537">
        <w:rPr>
          <w:sz w:val="28"/>
          <w:szCs w:val="28"/>
        </w:rPr>
        <w:t xml:space="preserve"> posters, playbills.</w:t>
      </w:r>
    </w:p>
    <w:p w:rsidR="008078BE" w:rsidRPr="00533537" w:rsidRDefault="00533537" w:rsidP="00533537">
      <w:pPr>
        <w:spacing w:after="0"/>
        <w:rPr>
          <w:b/>
          <w:sz w:val="28"/>
          <w:szCs w:val="28"/>
          <w:u w:val="single"/>
        </w:rPr>
      </w:pPr>
      <w:r w:rsidRPr="00533537">
        <w:rPr>
          <w:b/>
          <w:sz w:val="28"/>
          <w:szCs w:val="28"/>
          <w:u w:val="single"/>
        </w:rPr>
        <w:t>Donations</w:t>
      </w:r>
    </w:p>
    <w:p w:rsidR="008078BE" w:rsidRPr="00533537" w:rsidRDefault="008078BE" w:rsidP="00533537">
      <w:pPr>
        <w:spacing w:after="0" w:line="240" w:lineRule="auto"/>
        <w:rPr>
          <w:sz w:val="28"/>
          <w:szCs w:val="28"/>
        </w:rPr>
      </w:pPr>
      <w:r w:rsidRPr="00533537">
        <w:rPr>
          <w:sz w:val="28"/>
          <w:szCs w:val="28"/>
        </w:rPr>
        <w:t>Registration: $50.00 registration donation</w:t>
      </w:r>
      <w:r w:rsidR="00496AAC">
        <w:rPr>
          <w:sz w:val="28"/>
          <w:szCs w:val="28"/>
        </w:rPr>
        <w:t xml:space="preserve"> per student</w:t>
      </w:r>
    </w:p>
    <w:p w:rsidR="008078BE" w:rsidRPr="00533537" w:rsidRDefault="008078BE" w:rsidP="00533537">
      <w:pPr>
        <w:spacing w:after="0" w:line="240" w:lineRule="auto"/>
        <w:rPr>
          <w:sz w:val="20"/>
          <w:szCs w:val="20"/>
        </w:rPr>
      </w:pPr>
      <w:r w:rsidRPr="00533537">
        <w:rPr>
          <w:sz w:val="20"/>
          <w:szCs w:val="20"/>
        </w:rPr>
        <w:t xml:space="preserve">*No student will be denied the right to participate in Theater Arts due to lack of </w:t>
      </w:r>
      <w:r w:rsidR="000539E6" w:rsidRPr="00533537">
        <w:rPr>
          <w:sz w:val="20"/>
          <w:szCs w:val="20"/>
        </w:rPr>
        <w:t xml:space="preserve">ability to donate funds.  </w:t>
      </w:r>
      <w:r w:rsidR="00496AAC" w:rsidRPr="00533537">
        <w:rPr>
          <w:sz w:val="20"/>
          <w:szCs w:val="20"/>
        </w:rPr>
        <w:t>See Mr.</w:t>
      </w:r>
      <w:r w:rsidR="00496AAC">
        <w:rPr>
          <w:sz w:val="20"/>
          <w:szCs w:val="20"/>
        </w:rPr>
        <w:t xml:space="preserve"> Moon for </w:t>
      </w:r>
      <w:r w:rsidR="00496AAC" w:rsidRPr="00533537">
        <w:rPr>
          <w:sz w:val="20"/>
          <w:szCs w:val="20"/>
        </w:rPr>
        <w:t>an</w:t>
      </w:r>
      <w:r w:rsidR="00496AAC">
        <w:rPr>
          <w:sz w:val="20"/>
          <w:szCs w:val="20"/>
        </w:rPr>
        <w:t>y</w:t>
      </w:r>
      <w:r w:rsidR="00496AAC" w:rsidRPr="00533537">
        <w:rPr>
          <w:sz w:val="20"/>
          <w:szCs w:val="20"/>
        </w:rPr>
        <w:t xml:space="preserve"> concerns.</w:t>
      </w:r>
    </w:p>
    <w:p w:rsidR="00533537" w:rsidRDefault="00533537" w:rsidP="00533537">
      <w:pPr>
        <w:spacing w:after="0" w:line="240" w:lineRule="auto"/>
        <w:rPr>
          <w:sz w:val="28"/>
          <w:szCs w:val="28"/>
        </w:rPr>
      </w:pPr>
    </w:p>
    <w:p w:rsidR="000539E6" w:rsidRPr="00533537" w:rsidRDefault="000539E6" w:rsidP="00533537">
      <w:pPr>
        <w:spacing w:after="0" w:line="240" w:lineRule="auto"/>
        <w:rPr>
          <w:b/>
          <w:sz w:val="28"/>
          <w:szCs w:val="28"/>
          <w:u w:val="single"/>
        </w:rPr>
      </w:pPr>
      <w:r w:rsidRPr="00533537">
        <w:rPr>
          <w:b/>
          <w:sz w:val="28"/>
          <w:szCs w:val="28"/>
          <w:u w:val="single"/>
        </w:rPr>
        <w:t>Friend of Bec</w:t>
      </w:r>
      <w:r w:rsidR="00533537" w:rsidRPr="00533537">
        <w:rPr>
          <w:b/>
          <w:sz w:val="28"/>
          <w:szCs w:val="28"/>
          <w:u w:val="single"/>
        </w:rPr>
        <w:t xml:space="preserve">kman Theater Arts </w:t>
      </w:r>
    </w:p>
    <w:p w:rsidR="000539E6" w:rsidRPr="00533537" w:rsidRDefault="000539E6" w:rsidP="00533537">
      <w:pPr>
        <w:spacing w:after="0" w:line="240" w:lineRule="auto"/>
        <w:rPr>
          <w:sz w:val="28"/>
          <w:szCs w:val="28"/>
        </w:rPr>
      </w:pPr>
      <w:r w:rsidRPr="00533537">
        <w:rPr>
          <w:sz w:val="28"/>
          <w:szCs w:val="28"/>
        </w:rPr>
        <w:t>Platinum Level:  $500</w:t>
      </w:r>
    </w:p>
    <w:p w:rsidR="000539E6" w:rsidRPr="00533537" w:rsidRDefault="000539E6" w:rsidP="00533537">
      <w:pPr>
        <w:spacing w:after="0" w:line="240" w:lineRule="auto"/>
        <w:rPr>
          <w:sz w:val="28"/>
          <w:szCs w:val="28"/>
        </w:rPr>
      </w:pPr>
      <w:r w:rsidRPr="00533537">
        <w:rPr>
          <w:sz w:val="28"/>
          <w:szCs w:val="28"/>
        </w:rPr>
        <w:t>Gold Level: $200</w:t>
      </w:r>
    </w:p>
    <w:p w:rsidR="008078BE" w:rsidRPr="00533537" w:rsidRDefault="000539E6" w:rsidP="00533537">
      <w:pPr>
        <w:spacing w:after="0" w:line="240" w:lineRule="auto"/>
        <w:rPr>
          <w:sz w:val="28"/>
          <w:szCs w:val="28"/>
        </w:rPr>
      </w:pPr>
      <w:r w:rsidRPr="00533537">
        <w:rPr>
          <w:sz w:val="28"/>
          <w:szCs w:val="28"/>
        </w:rPr>
        <w:t>Silver Level:</w:t>
      </w:r>
      <w:r w:rsidR="008078BE" w:rsidRPr="00533537">
        <w:rPr>
          <w:sz w:val="28"/>
          <w:szCs w:val="28"/>
        </w:rPr>
        <w:t xml:space="preserve"> </w:t>
      </w:r>
      <w:r w:rsidRPr="00533537">
        <w:rPr>
          <w:sz w:val="28"/>
          <w:szCs w:val="28"/>
        </w:rPr>
        <w:t>$100</w:t>
      </w:r>
    </w:p>
    <w:p w:rsidR="000539E6" w:rsidRDefault="000539E6" w:rsidP="00533537">
      <w:pPr>
        <w:spacing w:after="0" w:line="240" w:lineRule="auto"/>
        <w:rPr>
          <w:sz w:val="28"/>
          <w:szCs w:val="28"/>
        </w:rPr>
      </w:pPr>
      <w:r w:rsidRPr="00533537">
        <w:rPr>
          <w:sz w:val="28"/>
          <w:szCs w:val="28"/>
        </w:rPr>
        <w:t>Bronz</w:t>
      </w:r>
      <w:r w:rsidR="00533537" w:rsidRPr="00533537">
        <w:rPr>
          <w:sz w:val="28"/>
          <w:szCs w:val="28"/>
        </w:rPr>
        <w:t>e</w:t>
      </w:r>
      <w:r w:rsidRPr="00533537">
        <w:rPr>
          <w:sz w:val="28"/>
          <w:szCs w:val="28"/>
        </w:rPr>
        <w:t xml:space="preserve"> Level: $50</w:t>
      </w:r>
    </w:p>
    <w:p w:rsidR="000539E6" w:rsidRDefault="000539E6" w:rsidP="00533537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r w:rsidRPr="00533537">
        <w:rPr>
          <w:sz w:val="28"/>
          <w:szCs w:val="28"/>
        </w:rPr>
        <w:t>All Friends of Theater Arts will be recognized in the Fall and Spring Playbill</w:t>
      </w:r>
      <w:r w:rsidR="00496AAC">
        <w:rPr>
          <w:sz w:val="28"/>
          <w:szCs w:val="28"/>
        </w:rPr>
        <w:t>s</w:t>
      </w:r>
      <w:bookmarkStart w:id="0" w:name="_GoBack"/>
      <w:bookmarkEnd w:id="0"/>
    </w:p>
    <w:p w:rsidR="00533537" w:rsidRPr="00533537" w:rsidRDefault="00533537" w:rsidP="00533537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</w:p>
    <w:p w:rsidR="00533537" w:rsidRPr="00533537" w:rsidRDefault="00533537">
      <w:pPr>
        <w:rPr>
          <w:sz w:val="24"/>
          <w:szCs w:val="24"/>
        </w:rPr>
      </w:pPr>
      <w:r w:rsidRPr="00533537">
        <w:rPr>
          <w:sz w:val="24"/>
          <w:szCs w:val="24"/>
        </w:rPr>
        <w:t>Please Make Checks Payable to Beckman Theater Arts</w:t>
      </w:r>
      <w:r w:rsidR="00496AAC">
        <w:rPr>
          <w:sz w:val="24"/>
          <w:szCs w:val="24"/>
        </w:rPr>
        <w:t xml:space="preserve"> Boosters</w:t>
      </w:r>
      <w:r w:rsidRPr="00533537">
        <w:rPr>
          <w:sz w:val="24"/>
          <w:szCs w:val="24"/>
        </w:rPr>
        <w:t xml:space="preserve">.  A tax donation receipt will be </w:t>
      </w:r>
      <w:r>
        <w:rPr>
          <w:sz w:val="24"/>
          <w:szCs w:val="24"/>
        </w:rPr>
        <w:t>e</w:t>
      </w:r>
      <w:r w:rsidRPr="00533537">
        <w:rPr>
          <w:sz w:val="24"/>
          <w:szCs w:val="24"/>
        </w:rPr>
        <w:t>mailed to you on request.</w:t>
      </w:r>
    </w:p>
    <w:p w:rsidR="000539E6" w:rsidRPr="00533537" w:rsidRDefault="000539E6">
      <w:pPr>
        <w:rPr>
          <w:sz w:val="24"/>
          <w:szCs w:val="24"/>
        </w:rPr>
      </w:pPr>
      <w:r w:rsidRPr="00533537">
        <w:rPr>
          <w:sz w:val="24"/>
          <w:szCs w:val="24"/>
        </w:rPr>
        <w:t xml:space="preserve">Students Name: __________________________                      </w:t>
      </w:r>
      <w:r w:rsidR="00533537">
        <w:rPr>
          <w:sz w:val="24"/>
          <w:szCs w:val="24"/>
        </w:rPr>
        <w:t xml:space="preserve">             </w:t>
      </w:r>
      <w:r w:rsidRPr="00533537">
        <w:rPr>
          <w:sz w:val="24"/>
          <w:szCs w:val="24"/>
        </w:rPr>
        <w:t xml:space="preserve"> Grade: ________________</w:t>
      </w:r>
    </w:p>
    <w:p w:rsidR="000539E6" w:rsidRPr="00533537" w:rsidRDefault="000539E6">
      <w:pPr>
        <w:rPr>
          <w:sz w:val="24"/>
          <w:szCs w:val="24"/>
        </w:rPr>
      </w:pPr>
      <w:r w:rsidRPr="00533537">
        <w:rPr>
          <w:sz w:val="24"/>
          <w:szCs w:val="24"/>
        </w:rPr>
        <w:t>Parent /Guardian Name: _____________________________________________</w:t>
      </w:r>
    </w:p>
    <w:p w:rsidR="000539E6" w:rsidRPr="00533537" w:rsidRDefault="000539E6">
      <w:pPr>
        <w:rPr>
          <w:sz w:val="24"/>
          <w:szCs w:val="24"/>
        </w:rPr>
      </w:pPr>
      <w:r w:rsidRPr="00533537">
        <w:rPr>
          <w:sz w:val="24"/>
          <w:szCs w:val="24"/>
        </w:rPr>
        <w:t>Email Address: _____________________________________________________</w:t>
      </w:r>
    </w:p>
    <w:p w:rsidR="000539E6" w:rsidRPr="00533537" w:rsidRDefault="000539E6">
      <w:pPr>
        <w:rPr>
          <w:sz w:val="24"/>
          <w:szCs w:val="24"/>
        </w:rPr>
      </w:pPr>
      <w:r w:rsidRPr="00533537">
        <w:rPr>
          <w:sz w:val="24"/>
          <w:szCs w:val="24"/>
        </w:rPr>
        <w:t xml:space="preserve">Registration ($50)                                   </w:t>
      </w:r>
      <w:r w:rsidR="00533537">
        <w:rPr>
          <w:sz w:val="24"/>
          <w:szCs w:val="24"/>
        </w:rPr>
        <w:t xml:space="preserve">  </w:t>
      </w:r>
      <w:r w:rsidRPr="00533537">
        <w:rPr>
          <w:sz w:val="24"/>
          <w:szCs w:val="24"/>
        </w:rPr>
        <w:t xml:space="preserve">                                             $________________________</w:t>
      </w:r>
    </w:p>
    <w:p w:rsidR="000539E6" w:rsidRPr="00533537" w:rsidRDefault="000539E6">
      <w:pPr>
        <w:rPr>
          <w:sz w:val="24"/>
          <w:szCs w:val="24"/>
        </w:rPr>
      </w:pPr>
      <w:r w:rsidRPr="00533537">
        <w:rPr>
          <w:sz w:val="24"/>
          <w:szCs w:val="24"/>
        </w:rPr>
        <w:t>Friend of Theater Arts (in addition to registration)</w:t>
      </w:r>
      <w:r w:rsidR="00533537">
        <w:rPr>
          <w:sz w:val="24"/>
          <w:szCs w:val="24"/>
        </w:rPr>
        <w:t xml:space="preserve">            </w:t>
      </w:r>
      <w:r w:rsidRPr="00533537">
        <w:rPr>
          <w:sz w:val="24"/>
          <w:szCs w:val="24"/>
        </w:rPr>
        <w:t xml:space="preserve">             $ ________________________</w:t>
      </w:r>
    </w:p>
    <w:p w:rsidR="000539E6" w:rsidRDefault="000539E6">
      <w:pPr>
        <w:rPr>
          <w:sz w:val="24"/>
          <w:szCs w:val="24"/>
        </w:rPr>
      </w:pPr>
      <w:r w:rsidRPr="00533537">
        <w:rPr>
          <w:sz w:val="24"/>
          <w:szCs w:val="24"/>
        </w:rPr>
        <w:t xml:space="preserve">                                      </w:t>
      </w:r>
      <w:r w:rsidR="00533537" w:rsidRPr="00533537">
        <w:rPr>
          <w:sz w:val="24"/>
          <w:szCs w:val="24"/>
        </w:rPr>
        <w:t xml:space="preserve">   </w:t>
      </w:r>
      <w:r w:rsidR="00496AAC">
        <w:rPr>
          <w:sz w:val="24"/>
          <w:szCs w:val="24"/>
        </w:rPr>
        <w:t xml:space="preserve">   </w:t>
      </w:r>
      <w:r w:rsidR="00533537" w:rsidRPr="00533537">
        <w:rPr>
          <w:sz w:val="24"/>
          <w:szCs w:val="24"/>
        </w:rPr>
        <w:t xml:space="preserve"> </w:t>
      </w:r>
      <w:r w:rsidRPr="00533537">
        <w:rPr>
          <w:sz w:val="24"/>
          <w:szCs w:val="24"/>
        </w:rPr>
        <w:t xml:space="preserve">  T</w:t>
      </w:r>
      <w:r w:rsidR="00496AAC">
        <w:rPr>
          <w:sz w:val="24"/>
          <w:szCs w:val="24"/>
        </w:rPr>
        <w:t xml:space="preserve">otal Donation          </w:t>
      </w:r>
      <w:r w:rsidRPr="00533537">
        <w:rPr>
          <w:sz w:val="24"/>
          <w:szCs w:val="24"/>
        </w:rPr>
        <w:t xml:space="preserve"> </w:t>
      </w:r>
      <w:r w:rsidR="00533537" w:rsidRPr="00533537">
        <w:rPr>
          <w:sz w:val="24"/>
          <w:szCs w:val="24"/>
        </w:rPr>
        <w:t xml:space="preserve">   $ ______</w:t>
      </w:r>
      <w:r w:rsidR="00496AAC">
        <w:rPr>
          <w:sz w:val="24"/>
          <w:szCs w:val="24"/>
        </w:rPr>
        <w:t>_</w:t>
      </w:r>
      <w:r w:rsidR="00533537" w:rsidRPr="00533537">
        <w:rPr>
          <w:sz w:val="24"/>
          <w:szCs w:val="24"/>
        </w:rPr>
        <w:t xml:space="preserve">______         </w:t>
      </w:r>
      <w:r w:rsidR="00496AAC">
        <w:rPr>
          <w:sz w:val="24"/>
          <w:szCs w:val="24"/>
        </w:rPr>
        <w:t>Check # ______</w:t>
      </w:r>
      <w:r w:rsidR="00533537">
        <w:rPr>
          <w:sz w:val="24"/>
          <w:szCs w:val="24"/>
        </w:rPr>
        <w:t xml:space="preserve"> </w:t>
      </w:r>
      <w:r w:rsidR="00533537" w:rsidRPr="00533537">
        <w:rPr>
          <w:sz w:val="24"/>
          <w:szCs w:val="24"/>
        </w:rPr>
        <w:t xml:space="preserve">     Cash</w:t>
      </w:r>
    </w:p>
    <w:p w:rsidR="00496AAC" w:rsidRPr="00533537" w:rsidRDefault="00496AAC">
      <w:pPr>
        <w:rPr>
          <w:sz w:val="24"/>
          <w:szCs w:val="24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AF23A6">
        <w:rPr>
          <w:sz w:val="20"/>
          <w:szCs w:val="20"/>
        </w:rPr>
        <w:t>I would like a tax donation receipt emailed to me</w:t>
      </w:r>
    </w:p>
    <w:p w:rsidR="00533537" w:rsidRPr="00533537" w:rsidRDefault="00533537">
      <w:pPr>
        <w:rPr>
          <w:sz w:val="24"/>
          <w:szCs w:val="24"/>
        </w:rPr>
      </w:pPr>
    </w:p>
    <w:p w:rsidR="00533537" w:rsidRPr="00533537" w:rsidRDefault="00533537" w:rsidP="00F35D7E">
      <w:pPr>
        <w:jc w:val="center"/>
        <w:rPr>
          <w:sz w:val="28"/>
          <w:szCs w:val="28"/>
        </w:rPr>
      </w:pPr>
      <w:r w:rsidRPr="00533537">
        <w:rPr>
          <w:sz w:val="28"/>
          <w:szCs w:val="28"/>
        </w:rPr>
        <w:t>Thank you for your generous support of Theater Arts!</w:t>
      </w:r>
    </w:p>
    <w:sectPr w:rsidR="00533537" w:rsidRPr="00533537" w:rsidSect="00F35D7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9F" w:rsidRDefault="008F699F" w:rsidP="00533537">
      <w:pPr>
        <w:spacing w:after="0" w:line="240" w:lineRule="auto"/>
      </w:pPr>
      <w:r>
        <w:separator/>
      </w:r>
    </w:p>
  </w:endnote>
  <w:endnote w:type="continuationSeparator" w:id="0">
    <w:p w:rsidR="008F699F" w:rsidRDefault="008F699F" w:rsidP="0053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9F" w:rsidRDefault="008F699F" w:rsidP="00533537">
      <w:pPr>
        <w:spacing w:after="0" w:line="240" w:lineRule="auto"/>
      </w:pPr>
      <w:r>
        <w:separator/>
      </w:r>
    </w:p>
  </w:footnote>
  <w:footnote w:type="continuationSeparator" w:id="0">
    <w:p w:rsidR="008F699F" w:rsidRDefault="008F699F" w:rsidP="00533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D4"/>
    <w:rsid w:val="000539E6"/>
    <w:rsid w:val="00496AAC"/>
    <w:rsid w:val="00533537"/>
    <w:rsid w:val="008078BE"/>
    <w:rsid w:val="008F699F"/>
    <w:rsid w:val="00E945D4"/>
    <w:rsid w:val="00E94A1A"/>
    <w:rsid w:val="00F27AA1"/>
    <w:rsid w:val="00F3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537"/>
  </w:style>
  <w:style w:type="paragraph" w:styleId="Footer">
    <w:name w:val="footer"/>
    <w:basedOn w:val="Normal"/>
    <w:link w:val="FooterChar"/>
    <w:uiPriority w:val="99"/>
    <w:unhideWhenUsed/>
    <w:rsid w:val="00533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537"/>
  </w:style>
  <w:style w:type="paragraph" w:styleId="Footer">
    <w:name w:val="footer"/>
    <w:basedOn w:val="Normal"/>
    <w:link w:val="FooterChar"/>
    <w:uiPriority w:val="99"/>
    <w:unhideWhenUsed/>
    <w:rsid w:val="00533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Tustin USD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Ashpes, Jane</dc:creator>
  <cp:lastModifiedBy>Ashpes, Jane</cp:lastModifiedBy>
  <cp:revision>2</cp:revision>
  <dcterms:created xsi:type="dcterms:W3CDTF">2019-09-03T03:44:00Z</dcterms:created>
  <dcterms:modified xsi:type="dcterms:W3CDTF">2019-09-04T05:01:00Z</dcterms:modified>
</cp:coreProperties>
</file>